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DC" w:rsidRPr="00F07CC8" w:rsidRDefault="00F91EDC" w:rsidP="00F91EDC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bookmarkStart w:id="0" w:name="_GoBack"/>
      <w:r w:rsidRPr="00F07CC8">
        <w:rPr>
          <w:rFonts w:eastAsia="Times New Roman" w:cstheme="minorHAnsi"/>
          <w:sz w:val="24"/>
          <w:szCs w:val="24"/>
          <w:lang w:eastAsia="sl-SI"/>
        </w:rPr>
        <w:t>OŠ KOROŠKA BELA JESENICE</w:t>
      </w:r>
    </w:p>
    <w:p w:rsidR="00F91EDC" w:rsidRPr="00F07CC8" w:rsidRDefault="00F91EDC" w:rsidP="00F91EDC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F07CC8">
        <w:rPr>
          <w:rFonts w:eastAsia="Times New Roman" w:cstheme="minorHAnsi"/>
          <w:sz w:val="24"/>
          <w:szCs w:val="24"/>
          <w:lang w:eastAsia="sl-SI"/>
        </w:rPr>
        <w:t>CESTA TALCEV 2</w:t>
      </w:r>
    </w:p>
    <w:p w:rsidR="00F91EDC" w:rsidRPr="00F07CC8" w:rsidRDefault="00F91EDC" w:rsidP="00F91ED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07CC8">
        <w:rPr>
          <w:rFonts w:eastAsia="Times New Roman" w:cstheme="minorHAnsi"/>
          <w:sz w:val="24"/>
          <w:szCs w:val="24"/>
          <w:lang w:eastAsia="sl-SI"/>
        </w:rPr>
        <w:t>4272 JESENICE</w:t>
      </w:r>
    </w:p>
    <w:p w:rsidR="00F91EDC" w:rsidRPr="00F07CC8" w:rsidRDefault="00F91EDC" w:rsidP="00F91ED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F91EDC" w:rsidRPr="00F07CC8" w:rsidRDefault="00F91EDC" w:rsidP="00F91EDC">
      <w:pPr>
        <w:spacing w:after="0" w:line="240" w:lineRule="auto"/>
        <w:rPr>
          <w:rFonts w:eastAsia="Times New Roman" w:cstheme="minorHAnsi"/>
          <w:b/>
          <w:sz w:val="28"/>
          <w:szCs w:val="24"/>
          <w:lang w:eastAsia="sl-SI"/>
        </w:rPr>
      </w:pPr>
      <w:r w:rsidRPr="00F07CC8">
        <w:rPr>
          <w:rFonts w:eastAsia="Times New Roman" w:cstheme="minorHAnsi"/>
          <w:b/>
          <w:sz w:val="28"/>
          <w:szCs w:val="24"/>
          <w:lang w:eastAsia="sl-SI"/>
        </w:rPr>
        <w:t>SEZNAM UČBENIKOV IN DELOVNIH ZVEZKOV ZA ŠOLSKO LETO 202</w:t>
      </w:r>
      <w:r w:rsidR="00F07CC8" w:rsidRPr="00F07CC8">
        <w:rPr>
          <w:rFonts w:eastAsia="Times New Roman" w:cstheme="minorHAnsi"/>
          <w:b/>
          <w:sz w:val="28"/>
          <w:szCs w:val="24"/>
          <w:lang w:eastAsia="sl-SI"/>
        </w:rPr>
        <w:t>3</w:t>
      </w:r>
      <w:r w:rsidRPr="00F07CC8">
        <w:rPr>
          <w:rFonts w:eastAsia="Times New Roman" w:cstheme="minorHAnsi"/>
          <w:b/>
          <w:sz w:val="28"/>
          <w:szCs w:val="24"/>
          <w:lang w:eastAsia="sl-SI"/>
        </w:rPr>
        <w:t>/202</w:t>
      </w:r>
      <w:r w:rsidR="00F07CC8" w:rsidRPr="00F07CC8">
        <w:rPr>
          <w:rFonts w:eastAsia="Times New Roman" w:cstheme="minorHAnsi"/>
          <w:b/>
          <w:sz w:val="28"/>
          <w:szCs w:val="24"/>
          <w:lang w:eastAsia="sl-SI"/>
        </w:rPr>
        <w:t>4</w:t>
      </w:r>
    </w:p>
    <w:p w:rsidR="00F91EDC" w:rsidRPr="00F07CC8" w:rsidRDefault="00F91EDC" w:rsidP="00F91ED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F91EDC" w:rsidRPr="00F07CC8" w:rsidRDefault="00F91EDC" w:rsidP="00F91EDC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F07CC8">
        <w:rPr>
          <w:rFonts w:eastAsia="Times New Roman" w:cstheme="minorHAnsi"/>
          <w:b/>
          <w:sz w:val="28"/>
          <w:szCs w:val="28"/>
          <w:lang w:eastAsia="sl-SI"/>
        </w:rPr>
        <w:t>1. RAZRED</w:t>
      </w:r>
    </w:p>
    <w:p w:rsidR="00F91EDC" w:rsidRPr="00F07CC8" w:rsidRDefault="00F91EDC" w:rsidP="00F91EDC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sl-SI"/>
        </w:rPr>
      </w:pPr>
    </w:p>
    <w:p w:rsidR="00F91EDC" w:rsidRPr="00F07CC8" w:rsidRDefault="00F91EDC" w:rsidP="00F91ED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07CC8">
        <w:rPr>
          <w:rFonts w:eastAsia="Times New Roman" w:cstheme="minorHAnsi"/>
          <w:sz w:val="24"/>
          <w:szCs w:val="24"/>
          <w:lang w:eastAsia="sl-SI"/>
        </w:rPr>
        <w:t>V šolskem letu 202</w:t>
      </w:r>
      <w:r w:rsidR="00F07CC8" w:rsidRPr="00F07CC8">
        <w:rPr>
          <w:rFonts w:eastAsia="Times New Roman" w:cstheme="minorHAnsi"/>
          <w:sz w:val="24"/>
          <w:szCs w:val="24"/>
          <w:lang w:eastAsia="sl-SI"/>
        </w:rPr>
        <w:t>3</w:t>
      </w:r>
      <w:r w:rsidRPr="00F07CC8">
        <w:rPr>
          <w:rFonts w:eastAsia="Times New Roman" w:cstheme="minorHAnsi"/>
          <w:sz w:val="24"/>
          <w:szCs w:val="24"/>
          <w:lang w:eastAsia="sl-SI"/>
        </w:rPr>
        <w:t>/2</w:t>
      </w:r>
      <w:r w:rsidR="00F07CC8" w:rsidRPr="00F07CC8">
        <w:rPr>
          <w:rFonts w:eastAsia="Times New Roman" w:cstheme="minorHAnsi"/>
          <w:sz w:val="24"/>
          <w:szCs w:val="24"/>
          <w:lang w:eastAsia="sl-SI"/>
        </w:rPr>
        <w:t>4</w:t>
      </w:r>
      <w:r w:rsidRPr="00F07CC8">
        <w:rPr>
          <w:rFonts w:eastAsia="Times New Roman" w:cstheme="minorHAnsi"/>
          <w:sz w:val="24"/>
          <w:szCs w:val="24"/>
          <w:lang w:eastAsia="sl-SI"/>
        </w:rPr>
        <w:t xml:space="preserve"> Ministrstvo za šolstvo, znanost in šport financira nakup učbeniških gradiv za prvošolce.</w:t>
      </w:r>
    </w:p>
    <w:p w:rsidR="00F91EDC" w:rsidRPr="00F07CC8" w:rsidRDefault="00F91EDC" w:rsidP="00F91ED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07CC8">
        <w:rPr>
          <w:rFonts w:eastAsia="Times New Roman" w:cstheme="minorHAnsi"/>
          <w:sz w:val="24"/>
          <w:szCs w:val="24"/>
          <w:lang w:eastAsia="sl-SI"/>
        </w:rPr>
        <w:t xml:space="preserve">Učbeniška gradiva za vašega prvošolca </w:t>
      </w:r>
      <w:r w:rsidRPr="00F07CC8">
        <w:rPr>
          <w:rFonts w:eastAsia="Times New Roman" w:cstheme="minorHAnsi"/>
          <w:b/>
          <w:sz w:val="24"/>
          <w:szCs w:val="24"/>
          <w:u w:val="single"/>
          <w:lang w:eastAsia="sl-SI"/>
        </w:rPr>
        <w:t>bomo kupili v šoli, dobili pa jih boste prvi šolski dan.</w:t>
      </w:r>
      <w:r w:rsidRPr="00F07CC8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F91EDC" w:rsidRPr="00F07CC8" w:rsidRDefault="00F91EDC" w:rsidP="00F91ED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l-SI"/>
        </w:rPr>
      </w:pPr>
      <w:r w:rsidRPr="00F07CC8">
        <w:rPr>
          <w:rFonts w:eastAsia="Times New Roman" w:cstheme="minorHAnsi"/>
          <w:b/>
          <w:sz w:val="24"/>
          <w:szCs w:val="24"/>
          <w:u w:val="single"/>
          <w:lang w:eastAsia="sl-SI"/>
        </w:rPr>
        <w:t xml:space="preserve">Sami ne kupujte teh gradiv, ker vam šola ne bo mogla izplačati sredstev. </w:t>
      </w:r>
    </w:p>
    <w:p w:rsidR="00F07CC8" w:rsidRPr="00F07CC8" w:rsidRDefault="00F07CC8" w:rsidP="00F07CC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bookmarkEnd w:id="0"/>
    <w:p w:rsidR="00F07CC8" w:rsidRPr="00EF2385" w:rsidRDefault="00F07CC8" w:rsidP="00F07C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KUPIMO V ŠOLI</w:t>
      </w:r>
    </w:p>
    <w:tbl>
      <w:tblPr>
        <w:tblW w:w="9042" w:type="dxa"/>
        <w:tblLayout w:type="fixed"/>
        <w:tblLook w:val="0400" w:firstRow="0" w:lastRow="0" w:firstColumn="0" w:lastColumn="0" w:noHBand="0" w:noVBand="1"/>
      </w:tblPr>
      <w:tblGrid>
        <w:gridCol w:w="380"/>
        <w:gridCol w:w="6185"/>
        <w:gridCol w:w="2477"/>
      </w:tblGrid>
      <w:tr w:rsidR="00F07CC8" w:rsidRPr="00EF2385" w:rsidTr="002857B1">
        <w:trPr>
          <w:trHeight w:val="617"/>
        </w:trPr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CC8" w:rsidRPr="00EF2385" w:rsidRDefault="00F07CC8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CC8" w:rsidRPr="00EF2385" w:rsidRDefault="00F07CC8" w:rsidP="002857B1">
            <w:pPr>
              <w:spacing w:after="0" w:line="240" w:lineRule="auto"/>
              <w:rPr>
                <w:rFonts w:eastAsia="Times New Roman" w:cs="Times New Roman"/>
                <w:color w:val="45818E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GRADIVO</w:t>
            </w:r>
          </w:p>
        </w:tc>
        <w:tc>
          <w:tcPr>
            <w:tcW w:w="24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CC8" w:rsidRPr="00EF2385" w:rsidRDefault="00F07CC8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Maloprodajna cena v EUR</w:t>
            </w:r>
          </w:p>
        </w:tc>
      </w:tr>
      <w:tr w:rsidR="00F07CC8" w:rsidRPr="00EF2385" w:rsidTr="002857B1"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CC8" w:rsidRPr="00EF2385" w:rsidRDefault="00F07CC8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CC8" w:rsidRPr="00EF2385" w:rsidRDefault="00F07CC8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LILI IN BINE 1, samostojni delovni zvezek za matematiko – 3 deli, ROKUS-KLETT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CC8" w:rsidRPr="00EF2385" w:rsidRDefault="00F07CC8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17,60</w:t>
            </w:r>
          </w:p>
        </w:tc>
      </w:tr>
      <w:tr w:rsidR="00F07CC8" w:rsidRPr="00EF2385" w:rsidTr="002857B1"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CC8" w:rsidRPr="00EF2385" w:rsidRDefault="00F07CC8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2. 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CC8" w:rsidRPr="00EF2385" w:rsidRDefault="00F07CC8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S. Osterman: RAČUNANJE JE IGRA 1, delovni zvezek, ANTUS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CC8" w:rsidRPr="00EF2385" w:rsidRDefault="00F07CC8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9,90</w:t>
            </w:r>
          </w:p>
        </w:tc>
      </w:tr>
      <w:tr w:rsidR="00F07CC8" w:rsidRPr="00EF2385" w:rsidTr="002857B1"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CC8" w:rsidRPr="00EF2385" w:rsidRDefault="00F07CC8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CC8" w:rsidRPr="00EF2385" w:rsidRDefault="00F07CC8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LILI IN BINE delovni zvezek za opismenjevanje velike tiskane črke -</w:t>
            </w:r>
          </w:p>
          <w:p w:rsidR="00F07CC8" w:rsidRPr="00EF2385" w:rsidRDefault="00F07CC8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1. del, ROKUS-KLET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CC8" w:rsidRPr="00EF2385" w:rsidRDefault="00F07CC8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7,00</w:t>
            </w:r>
          </w:p>
        </w:tc>
      </w:tr>
      <w:tr w:rsidR="00F07CC8" w:rsidRPr="00EF2385" w:rsidTr="002857B1"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CC8" w:rsidRPr="00EF2385" w:rsidRDefault="00F07CC8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CC8" w:rsidRPr="00EF2385" w:rsidRDefault="00F07CC8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SKUPAJ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CC8" w:rsidRPr="00EF2385" w:rsidRDefault="00F07CC8" w:rsidP="002857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34,50</w:t>
            </w:r>
          </w:p>
        </w:tc>
      </w:tr>
    </w:tbl>
    <w:p w:rsidR="00F07CC8" w:rsidRPr="00EF2385" w:rsidRDefault="00F07CC8" w:rsidP="00F07CC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07CC8" w:rsidRPr="00EF2385" w:rsidRDefault="00F07CC8" w:rsidP="00F07C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OSTALE POTREBŠČINE (KUPITE STARŠI):</w:t>
      </w:r>
    </w:p>
    <w:p w:rsidR="00F07CC8" w:rsidRPr="00EF2385" w:rsidRDefault="00F07CC8" w:rsidP="00F07CC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1 velik brezčrtni zvezek</w:t>
      </w:r>
    </w:p>
    <w:p w:rsidR="00F07CC8" w:rsidRPr="00EF2385" w:rsidRDefault="00F07CC8" w:rsidP="00F07CC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1 zvezek B5 (veliki karo – 1 cm)</w:t>
      </w:r>
    </w:p>
    <w:p w:rsidR="00F07CC8" w:rsidRPr="00EF2385" w:rsidRDefault="00F07CC8" w:rsidP="00F07CC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1 velik brezčrtni zvezek za angleščino</w:t>
      </w:r>
    </w:p>
    <w:p w:rsidR="00F07CC8" w:rsidRPr="00EF2385" w:rsidRDefault="00F07CC8" w:rsidP="00F07CC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peresnica: 2 svinčnika, radirka, suhe barvice, lepilo v stiku, škarje, ravnilo – mala šablona, šilček z ohišjem, flomastri – obojestranski (tanka in debela konica), mapa na elastiko</w:t>
      </w:r>
    </w:p>
    <w:p w:rsidR="00F07CC8" w:rsidRPr="00EF2385" w:rsidRDefault="00F07CC8" w:rsidP="00F07CC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copati, vrečka za copate</w:t>
      </w:r>
    </w:p>
    <w:p w:rsidR="00F07CC8" w:rsidRPr="00EF2385" w:rsidRDefault="00F07CC8" w:rsidP="00F07CC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za ŠPO majica s kratkimi rokavi, kratke hlače in vrečka za opremo</w:t>
      </w:r>
    </w:p>
    <w:p w:rsidR="00F07CC8" w:rsidRPr="00EF2385" w:rsidRDefault="00F07CC8" w:rsidP="00F07CC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 xml:space="preserve">zvezek </w:t>
      </w:r>
      <w:proofErr w:type="spellStart"/>
      <w:r w:rsidRPr="00EF2385">
        <w:rPr>
          <w:rFonts w:eastAsia="Times New Roman" w:cs="Times New Roman"/>
          <w:sz w:val="24"/>
          <w:szCs w:val="24"/>
        </w:rPr>
        <w:t>Črkarije</w:t>
      </w:r>
      <w:proofErr w:type="spellEnd"/>
      <w:r w:rsidRPr="00EF2385">
        <w:rPr>
          <w:rFonts w:eastAsia="Times New Roman" w:cs="Times New Roman"/>
          <w:sz w:val="24"/>
          <w:szCs w:val="24"/>
        </w:rPr>
        <w:t xml:space="preserve"> učenci dobijo v šoli, plačilo bo na položnici (okvirna cena 3,5 EUR). </w:t>
      </w:r>
    </w:p>
    <w:p w:rsidR="00F07CC8" w:rsidRPr="00EF2385" w:rsidRDefault="00F07CC8" w:rsidP="00F07CC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07CC8" w:rsidRPr="00EF2385" w:rsidRDefault="00F07CC8" w:rsidP="00F07C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  <w:u w:val="single"/>
        </w:rPr>
        <w:t>Za nakup ostalih likovnih potrebščin se boste dogovorili na 1. roditeljskem sestanku.</w:t>
      </w:r>
    </w:p>
    <w:p w:rsidR="00F91EDC" w:rsidRDefault="00F07CC8" w:rsidP="00F07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EF2385">
        <w:rPr>
          <w:rFonts w:eastAsia="Times New Roman" w:cs="Times New Roman"/>
          <w:sz w:val="24"/>
          <w:szCs w:val="24"/>
        </w:rPr>
        <w:br/>
      </w:r>
    </w:p>
    <w:sectPr w:rsidR="00F9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492D"/>
    <w:multiLevelType w:val="multilevel"/>
    <w:tmpl w:val="2D0A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D61DB"/>
    <w:multiLevelType w:val="multilevel"/>
    <w:tmpl w:val="C42C42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AED090B"/>
    <w:multiLevelType w:val="hybridMultilevel"/>
    <w:tmpl w:val="52E8F5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79"/>
    <w:rsid w:val="00365379"/>
    <w:rsid w:val="009255CB"/>
    <w:rsid w:val="00AB7C79"/>
    <w:rsid w:val="00B01A27"/>
    <w:rsid w:val="00F07CC8"/>
    <w:rsid w:val="00F9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2A5C"/>
  <w15:docId w15:val="{26F177E8-461C-4490-8079-4302F740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1A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1ED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347E9E-3B2D-4CDB-951D-20A46E95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Polona</cp:lastModifiedBy>
  <cp:revision>5</cp:revision>
  <dcterms:created xsi:type="dcterms:W3CDTF">2020-06-10T09:32:00Z</dcterms:created>
  <dcterms:modified xsi:type="dcterms:W3CDTF">2023-05-16T11:06:00Z</dcterms:modified>
</cp:coreProperties>
</file>